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38" w:rsidRDefault="009A1B38" w:rsidP="009A1B38">
      <w:pPr>
        <w:spacing w:after="0"/>
        <w:jc w:val="center"/>
        <w:rPr>
          <w:b/>
          <w:sz w:val="28"/>
          <w:szCs w:val="28"/>
          <w:lang w:val="mi-NZ"/>
        </w:rPr>
      </w:pPr>
      <w:r>
        <w:rPr>
          <w:b/>
          <w:sz w:val="28"/>
          <w:szCs w:val="28"/>
          <w:lang w:val="mi-NZ"/>
        </w:rPr>
        <w:t>CONTRACTORS AGREEMENT</w:t>
      </w:r>
    </w:p>
    <w:p w:rsidR="009A1B38" w:rsidRDefault="009A1B38" w:rsidP="009A1B38">
      <w:pPr>
        <w:spacing w:after="0"/>
        <w:jc w:val="center"/>
        <w:rPr>
          <w:b/>
          <w:sz w:val="24"/>
          <w:szCs w:val="24"/>
          <w:lang w:val="mi-NZ"/>
        </w:rPr>
      </w:pPr>
      <w:r>
        <w:rPr>
          <w:b/>
          <w:sz w:val="24"/>
          <w:szCs w:val="24"/>
          <w:lang w:val="mi-NZ"/>
        </w:rPr>
        <w:t>(High Risk Contracting)</w:t>
      </w:r>
    </w:p>
    <w:p w:rsidR="009A1B38" w:rsidRDefault="009A1B38" w:rsidP="009A1B38">
      <w:pPr>
        <w:spacing w:after="0"/>
        <w:jc w:val="center"/>
        <w:rPr>
          <w:b/>
          <w:sz w:val="24"/>
          <w:szCs w:val="24"/>
          <w:lang w:val="mi-NZ"/>
        </w:rPr>
      </w:pPr>
    </w:p>
    <w:p w:rsidR="009A1B38" w:rsidRPr="00FD716B" w:rsidRDefault="009A1B38" w:rsidP="009A1B38">
      <w:pPr>
        <w:spacing w:after="0"/>
        <w:jc w:val="center"/>
        <w:rPr>
          <w:b/>
          <w:sz w:val="24"/>
          <w:szCs w:val="24"/>
          <w:lang w:val="mi-NZ"/>
        </w:rPr>
      </w:pPr>
    </w:p>
    <w:p w:rsidR="009A1B38" w:rsidRDefault="009A1B38" w:rsidP="009A1B38">
      <w:pPr>
        <w:jc w:val="both"/>
        <w:rPr>
          <w:sz w:val="24"/>
          <w:szCs w:val="24"/>
          <w:lang w:val="mi-NZ"/>
        </w:rPr>
      </w:pPr>
      <w:r>
        <w:rPr>
          <w:sz w:val="24"/>
          <w:szCs w:val="24"/>
          <w:lang w:val="mi-NZ"/>
        </w:rPr>
        <w:t>Full Name: .................................................................................................................</w:t>
      </w:r>
    </w:p>
    <w:p w:rsidR="009A1B38" w:rsidRDefault="009A1B38" w:rsidP="009A1B38">
      <w:pPr>
        <w:jc w:val="both"/>
        <w:rPr>
          <w:sz w:val="24"/>
          <w:szCs w:val="24"/>
          <w:lang w:val="mi-NZ"/>
        </w:rPr>
      </w:pPr>
      <w:r>
        <w:rPr>
          <w:sz w:val="24"/>
          <w:szCs w:val="24"/>
          <w:lang w:val="mi-NZ"/>
        </w:rPr>
        <w:t>Position: ....................................................................................................................</w:t>
      </w:r>
    </w:p>
    <w:p w:rsidR="009A1B38" w:rsidRDefault="009A1B38" w:rsidP="009A1B38">
      <w:pPr>
        <w:jc w:val="both"/>
        <w:rPr>
          <w:sz w:val="24"/>
          <w:szCs w:val="24"/>
          <w:lang w:val="mi-NZ"/>
        </w:rPr>
      </w:pPr>
      <w:r>
        <w:rPr>
          <w:sz w:val="24"/>
          <w:szCs w:val="24"/>
          <w:lang w:val="mi-NZ"/>
        </w:rPr>
        <w:t>Company Name: ........................................................................................................</w:t>
      </w:r>
    </w:p>
    <w:p w:rsidR="009A1B38" w:rsidRDefault="009A1B38" w:rsidP="009A1B38">
      <w:pPr>
        <w:jc w:val="both"/>
        <w:rPr>
          <w:sz w:val="24"/>
          <w:szCs w:val="24"/>
          <w:lang w:val="mi-NZ"/>
        </w:rPr>
      </w:pPr>
      <w:r>
        <w:rPr>
          <w:sz w:val="24"/>
          <w:szCs w:val="24"/>
          <w:lang w:val="mi-NZ"/>
        </w:rPr>
        <w:t>Company Address: ....................................................................................................</w:t>
      </w:r>
    </w:p>
    <w:p w:rsidR="009A1B38" w:rsidRDefault="009A1B38" w:rsidP="009A1B38">
      <w:pPr>
        <w:jc w:val="both"/>
        <w:rPr>
          <w:sz w:val="24"/>
          <w:szCs w:val="24"/>
          <w:lang w:val="mi-NZ"/>
        </w:rPr>
      </w:pPr>
    </w:p>
    <w:p w:rsidR="009A1B38" w:rsidRDefault="009A1B38" w:rsidP="009A1B38">
      <w:pPr>
        <w:jc w:val="both"/>
        <w:rPr>
          <w:sz w:val="24"/>
          <w:szCs w:val="24"/>
          <w:lang w:val="mi-NZ"/>
        </w:rPr>
      </w:pPr>
      <w:r>
        <w:rPr>
          <w:sz w:val="24"/>
          <w:szCs w:val="24"/>
          <w:lang w:val="mi-NZ"/>
        </w:rPr>
        <w:t>To: ______________________________________________ (Name of contractor)</w:t>
      </w:r>
    </w:p>
    <w:p w:rsidR="009A1B38" w:rsidRDefault="009A1B38" w:rsidP="009A1B38">
      <w:pPr>
        <w:jc w:val="both"/>
        <w:rPr>
          <w:sz w:val="24"/>
          <w:szCs w:val="24"/>
          <w:lang w:val="mi-NZ"/>
        </w:rPr>
      </w:pPr>
    </w:p>
    <w:p w:rsidR="009A1B38" w:rsidRDefault="009A1B38" w:rsidP="009A1B38">
      <w:pPr>
        <w:jc w:val="both"/>
        <w:rPr>
          <w:sz w:val="24"/>
          <w:szCs w:val="24"/>
          <w:lang w:val="mi-NZ"/>
        </w:rPr>
      </w:pPr>
      <w:r>
        <w:rPr>
          <w:sz w:val="24"/>
          <w:szCs w:val="24"/>
          <w:lang w:val="mi-NZ"/>
        </w:rPr>
        <w:t>Re Contract for: ____________________________________</w:t>
      </w:r>
    </w:p>
    <w:p w:rsidR="009A1B38" w:rsidRDefault="009A1B38" w:rsidP="009A1B38">
      <w:pPr>
        <w:jc w:val="both"/>
        <w:rPr>
          <w:sz w:val="24"/>
          <w:szCs w:val="24"/>
          <w:lang w:val="mi-NZ"/>
        </w:rPr>
      </w:pPr>
    </w:p>
    <w:p w:rsidR="009A1B38" w:rsidRDefault="009A1B38" w:rsidP="009A1B38">
      <w:pPr>
        <w:jc w:val="both"/>
        <w:rPr>
          <w:sz w:val="24"/>
          <w:szCs w:val="24"/>
          <w:lang w:val="mi-NZ"/>
        </w:rPr>
      </w:pPr>
      <w:r>
        <w:rPr>
          <w:sz w:val="24"/>
          <w:szCs w:val="24"/>
          <w:lang w:val="mi-NZ"/>
        </w:rPr>
        <w:t>To comply with the Health and Safety at Work Act 2015, we require all contractors who wish to tender for contracts or maintain a service agreement/remain a preferred contractor to provide the following information.</w:t>
      </w:r>
    </w:p>
    <w:p w:rsidR="009A1B38" w:rsidRPr="00276965" w:rsidRDefault="009A1B38" w:rsidP="009A1B38">
      <w:pPr>
        <w:pStyle w:val="ListParagraph"/>
        <w:numPr>
          <w:ilvl w:val="0"/>
          <w:numId w:val="1"/>
        </w:numPr>
        <w:jc w:val="both"/>
        <w:rPr>
          <w:b/>
          <w:sz w:val="24"/>
          <w:szCs w:val="24"/>
          <w:lang w:val="mi-NZ"/>
        </w:rPr>
      </w:pPr>
      <w:r w:rsidRPr="00276965">
        <w:rPr>
          <w:b/>
          <w:sz w:val="24"/>
          <w:szCs w:val="24"/>
          <w:lang w:val="mi-NZ"/>
        </w:rPr>
        <w:t>Health and Safety Management Plan that includes:</w:t>
      </w:r>
    </w:p>
    <w:p w:rsidR="009A1B38" w:rsidRPr="00276965" w:rsidRDefault="009A1B38" w:rsidP="009A1B38">
      <w:pPr>
        <w:pStyle w:val="ListParagraph"/>
        <w:numPr>
          <w:ilvl w:val="0"/>
          <w:numId w:val="2"/>
        </w:numPr>
        <w:jc w:val="both"/>
        <w:rPr>
          <w:sz w:val="24"/>
          <w:szCs w:val="24"/>
          <w:lang w:val="mi-NZ"/>
        </w:rPr>
      </w:pPr>
      <w:r w:rsidRPr="00276965">
        <w:rPr>
          <w:sz w:val="24"/>
          <w:szCs w:val="24"/>
          <w:lang w:val="mi-NZ"/>
        </w:rPr>
        <w:t>Safety policy</w:t>
      </w:r>
    </w:p>
    <w:p w:rsidR="009A1B38" w:rsidRPr="00276965" w:rsidRDefault="009A1B38" w:rsidP="009A1B38">
      <w:pPr>
        <w:pStyle w:val="ListParagraph"/>
        <w:numPr>
          <w:ilvl w:val="0"/>
          <w:numId w:val="2"/>
        </w:numPr>
        <w:jc w:val="both"/>
        <w:rPr>
          <w:sz w:val="24"/>
          <w:szCs w:val="24"/>
          <w:lang w:val="mi-NZ"/>
        </w:rPr>
      </w:pPr>
      <w:r w:rsidRPr="00276965">
        <w:rPr>
          <w:sz w:val="24"/>
          <w:szCs w:val="24"/>
          <w:lang w:val="mi-NZ"/>
        </w:rPr>
        <w:t>Hazards and the risk management controls</w:t>
      </w:r>
    </w:p>
    <w:p w:rsidR="009A1B38" w:rsidRPr="00276965" w:rsidRDefault="009A1B38" w:rsidP="009A1B38">
      <w:pPr>
        <w:pStyle w:val="ListParagraph"/>
        <w:numPr>
          <w:ilvl w:val="0"/>
          <w:numId w:val="2"/>
        </w:numPr>
        <w:jc w:val="both"/>
        <w:rPr>
          <w:sz w:val="24"/>
          <w:szCs w:val="24"/>
          <w:lang w:val="mi-NZ"/>
        </w:rPr>
      </w:pPr>
      <w:r w:rsidRPr="00276965">
        <w:rPr>
          <w:sz w:val="24"/>
          <w:szCs w:val="24"/>
          <w:lang w:val="mi-NZ"/>
        </w:rPr>
        <w:t>Accident reporting procedures</w:t>
      </w:r>
    </w:p>
    <w:p w:rsidR="009A1B38" w:rsidRPr="00276965" w:rsidRDefault="009A1B38" w:rsidP="009A1B38">
      <w:pPr>
        <w:pStyle w:val="ListParagraph"/>
        <w:ind w:left="1440"/>
        <w:jc w:val="both"/>
        <w:rPr>
          <w:sz w:val="24"/>
          <w:szCs w:val="24"/>
          <w:lang w:val="mi-NZ"/>
        </w:rPr>
      </w:pPr>
    </w:p>
    <w:p w:rsidR="009A1B38" w:rsidRPr="00276965" w:rsidRDefault="009A1B38" w:rsidP="009A1B38">
      <w:pPr>
        <w:pStyle w:val="ListParagraph"/>
        <w:numPr>
          <w:ilvl w:val="0"/>
          <w:numId w:val="1"/>
        </w:numPr>
        <w:jc w:val="both"/>
        <w:rPr>
          <w:b/>
          <w:sz w:val="24"/>
          <w:szCs w:val="24"/>
          <w:lang w:val="mi-NZ"/>
        </w:rPr>
      </w:pPr>
      <w:r w:rsidRPr="00276965">
        <w:rPr>
          <w:b/>
          <w:sz w:val="24"/>
          <w:szCs w:val="24"/>
          <w:lang w:val="mi-NZ"/>
        </w:rPr>
        <w:t xml:space="preserve">Contractors are reminded that all work is subject to the provisions of the Health and Safety </w:t>
      </w:r>
      <w:r>
        <w:rPr>
          <w:b/>
          <w:sz w:val="24"/>
          <w:szCs w:val="24"/>
          <w:lang w:val="mi-NZ"/>
        </w:rPr>
        <w:t>at Work Act 2015</w:t>
      </w:r>
      <w:r w:rsidRPr="00276965">
        <w:rPr>
          <w:b/>
          <w:sz w:val="24"/>
          <w:szCs w:val="24"/>
          <w:lang w:val="mi-NZ"/>
        </w:rPr>
        <w:t>. In particular:</w:t>
      </w:r>
    </w:p>
    <w:p w:rsidR="009A1B38" w:rsidRPr="00276965" w:rsidRDefault="009A1B38" w:rsidP="009A1B38">
      <w:pPr>
        <w:pStyle w:val="ListParagraph"/>
        <w:numPr>
          <w:ilvl w:val="0"/>
          <w:numId w:val="3"/>
        </w:numPr>
        <w:jc w:val="both"/>
        <w:rPr>
          <w:b/>
          <w:sz w:val="24"/>
          <w:szCs w:val="24"/>
          <w:lang w:val="mi-NZ"/>
        </w:rPr>
      </w:pPr>
      <w:r w:rsidRPr="00276965">
        <w:rPr>
          <w:sz w:val="24"/>
          <w:szCs w:val="24"/>
          <w:lang w:val="mi-NZ"/>
        </w:rPr>
        <w:t>Contractors are to comply with all regulations, enactments, codes of practice (approved or voluntary) applying to the trade or profession within which they operate.</w:t>
      </w:r>
    </w:p>
    <w:p w:rsidR="009A1B38" w:rsidRPr="00276965" w:rsidRDefault="009A1B38" w:rsidP="009A1B38">
      <w:pPr>
        <w:pStyle w:val="ListParagraph"/>
        <w:numPr>
          <w:ilvl w:val="0"/>
          <w:numId w:val="3"/>
        </w:numPr>
        <w:jc w:val="both"/>
        <w:rPr>
          <w:b/>
          <w:sz w:val="24"/>
          <w:szCs w:val="24"/>
          <w:lang w:val="mi-NZ"/>
        </w:rPr>
      </w:pPr>
      <w:r w:rsidRPr="00276965">
        <w:rPr>
          <w:sz w:val="24"/>
          <w:szCs w:val="24"/>
          <w:lang w:val="mi-NZ"/>
        </w:rPr>
        <w:t>The Parish Designated Person is to be advised of any and all hazardous plant, equipment, machinery or substances which are brought into the workplace.</w:t>
      </w:r>
    </w:p>
    <w:p w:rsidR="009A1B38" w:rsidRPr="00276965" w:rsidRDefault="009A1B38" w:rsidP="009A1B38">
      <w:pPr>
        <w:pStyle w:val="ListParagraph"/>
        <w:numPr>
          <w:ilvl w:val="0"/>
          <w:numId w:val="3"/>
        </w:numPr>
        <w:jc w:val="both"/>
        <w:rPr>
          <w:b/>
          <w:sz w:val="24"/>
          <w:szCs w:val="24"/>
          <w:lang w:val="mi-NZ"/>
        </w:rPr>
      </w:pPr>
      <w:r w:rsidRPr="00276965">
        <w:rPr>
          <w:sz w:val="24"/>
          <w:szCs w:val="24"/>
          <w:lang w:val="mi-NZ"/>
        </w:rPr>
        <w:t>All people utilised are fully trained in the work to be undertaken or are closely supervised by someone who is.</w:t>
      </w:r>
    </w:p>
    <w:p w:rsidR="009A1B38" w:rsidRPr="00276965" w:rsidRDefault="009A1B38" w:rsidP="009A1B38">
      <w:pPr>
        <w:pStyle w:val="ListParagraph"/>
        <w:numPr>
          <w:ilvl w:val="0"/>
          <w:numId w:val="3"/>
        </w:numPr>
        <w:jc w:val="both"/>
        <w:rPr>
          <w:b/>
          <w:sz w:val="24"/>
          <w:szCs w:val="24"/>
          <w:lang w:val="mi-NZ"/>
        </w:rPr>
      </w:pPr>
      <w:r w:rsidRPr="00276965">
        <w:rPr>
          <w:sz w:val="24"/>
          <w:szCs w:val="24"/>
          <w:lang w:val="mi-NZ"/>
        </w:rPr>
        <w:t>Any accident or incident which harms or may have harmed any person in the workplace, in addition to being record</w:t>
      </w:r>
      <w:bookmarkStart w:id="0" w:name="MyCursorPosition"/>
      <w:bookmarkEnd w:id="0"/>
      <w:r w:rsidRPr="00276965">
        <w:rPr>
          <w:sz w:val="24"/>
          <w:szCs w:val="24"/>
          <w:lang w:val="mi-NZ"/>
        </w:rPr>
        <w:t xml:space="preserve">ed and notified as required in the Health and Safety </w:t>
      </w:r>
      <w:r>
        <w:rPr>
          <w:sz w:val="24"/>
          <w:szCs w:val="24"/>
          <w:lang w:val="mi-NZ"/>
        </w:rPr>
        <w:t xml:space="preserve">at Work </w:t>
      </w:r>
      <w:r w:rsidRPr="00276965">
        <w:rPr>
          <w:sz w:val="24"/>
          <w:szCs w:val="24"/>
          <w:lang w:val="mi-NZ"/>
        </w:rPr>
        <w:t>Act 2015 are to be reported to the Parish Designated Person.</w:t>
      </w:r>
    </w:p>
    <w:p w:rsidR="009A1B38" w:rsidRPr="00276965" w:rsidRDefault="009A1B38" w:rsidP="009A1B38">
      <w:pPr>
        <w:pStyle w:val="ListParagraph"/>
        <w:numPr>
          <w:ilvl w:val="0"/>
          <w:numId w:val="3"/>
        </w:numPr>
        <w:jc w:val="both"/>
        <w:rPr>
          <w:b/>
          <w:sz w:val="24"/>
          <w:szCs w:val="24"/>
          <w:lang w:val="mi-NZ"/>
        </w:rPr>
      </w:pPr>
      <w:r w:rsidRPr="00276965">
        <w:rPr>
          <w:sz w:val="24"/>
          <w:szCs w:val="24"/>
          <w:lang w:val="mi-NZ"/>
        </w:rPr>
        <w:t>All safety clothing/equipment required to minimise the risk of injury is to be provided for, accessible to and used by any person engaged in the workplace.</w:t>
      </w:r>
    </w:p>
    <w:p w:rsidR="009A1B38" w:rsidRPr="00D50A62" w:rsidRDefault="009A1B38" w:rsidP="009A1B38">
      <w:pPr>
        <w:ind w:left="1080"/>
        <w:jc w:val="both"/>
        <w:rPr>
          <w:sz w:val="24"/>
          <w:szCs w:val="24"/>
          <w:lang w:val="mi-NZ"/>
        </w:rPr>
      </w:pPr>
    </w:p>
    <w:p w:rsidR="009A1B38" w:rsidRPr="00276965" w:rsidRDefault="009A1B38" w:rsidP="009A1B38">
      <w:pPr>
        <w:pStyle w:val="ListParagraph"/>
        <w:numPr>
          <w:ilvl w:val="0"/>
          <w:numId w:val="1"/>
        </w:numPr>
        <w:jc w:val="both"/>
        <w:rPr>
          <w:b/>
          <w:sz w:val="24"/>
          <w:szCs w:val="24"/>
          <w:lang w:val="mi-NZ"/>
        </w:rPr>
      </w:pPr>
      <w:r w:rsidRPr="00276965">
        <w:rPr>
          <w:b/>
          <w:sz w:val="24"/>
          <w:szCs w:val="24"/>
          <w:lang w:val="mi-NZ"/>
        </w:rPr>
        <w:lastRenderedPageBreak/>
        <w:t>Before commencing work on our premises, all contractors must ensure that any workers, subcontractors or any other individual of the contractor, on our premises are conversant with Induction on Site, Permit to Work:</w:t>
      </w:r>
    </w:p>
    <w:p w:rsidR="009A1B38" w:rsidRPr="00276965" w:rsidRDefault="009A1B38" w:rsidP="009A1B38">
      <w:pPr>
        <w:pStyle w:val="ListParagraph"/>
        <w:numPr>
          <w:ilvl w:val="0"/>
          <w:numId w:val="4"/>
        </w:numPr>
        <w:jc w:val="both"/>
        <w:rPr>
          <w:b/>
          <w:sz w:val="24"/>
          <w:szCs w:val="24"/>
          <w:lang w:val="mi-NZ"/>
        </w:rPr>
      </w:pPr>
      <w:r w:rsidRPr="00276965">
        <w:rPr>
          <w:sz w:val="24"/>
          <w:szCs w:val="24"/>
          <w:lang w:val="mi-NZ"/>
        </w:rPr>
        <w:t>Emergency procedures (to be followed in the event of an emergency)</w:t>
      </w:r>
    </w:p>
    <w:p w:rsidR="009A1B38" w:rsidRPr="00276965" w:rsidRDefault="009A1B38" w:rsidP="009A1B38">
      <w:pPr>
        <w:pStyle w:val="ListParagraph"/>
        <w:numPr>
          <w:ilvl w:val="0"/>
          <w:numId w:val="4"/>
        </w:numPr>
        <w:jc w:val="both"/>
        <w:rPr>
          <w:b/>
          <w:sz w:val="24"/>
          <w:szCs w:val="24"/>
          <w:lang w:val="mi-NZ"/>
        </w:rPr>
      </w:pPr>
      <w:r w:rsidRPr="00276965">
        <w:rPr>
          <w:sz w:val="24"/>
          <w:szCs w:val="24"/>
          <w:lang w:val="mi-NZ"/>
        </w:rPr>
        <w:t>Safety rules and procedures</w:t>
      </w:r>
    </w:p>
    <w:p w:rsidR="009A1B38" w:rsidRPr="00276965" w:rsidRDefault="009A1B38" w:rsidP="009A1B38">
      <w:pPr>
        <w:pStyle w:val="ListParagraph"/>
        <w:numPr>
          <w:ilvl w:val="0"/>
          <w:numId w:val="4"/>
        </w:numPr>
        <w:jc w:val="both"/>
        <w:rPr>
          <w:b/>
          <w:sz w:val="24"/>
          <w:szCs w:val="24"/>
          <w:lang w:val="mi-NZ"/>
        </w:rPr>
      </w:pPr>
      <w:r w:rsidRPr="00276965">
        <w:rPr>
          <w:sz w:val="24"/>
          <w:szCs w:val="24"/>
          <w:lang w:val="mi-NZ"/>
        </w:rPr>
        <w:t>Hazards which have been identified and the hazard controls.</w:t>
      </w:r>
    </w:p>
    <w:p w:rsidR="009A1B38" w:rsidRPr="00276965" w:rsidRDefault="009A1B38" w:rsidP="009A1B38">
      <w:pPr>
        <w:jc w:val="both"/>
        <w:rPr>
          <w:b/>
          <w:sz w:val="24"/>
          <w:szCs w:val="24"/>
          <w:lang w:val="mi-NZ"/>
        </w:rPr>
      </w:pPr>
    </w:p>
    <w:p w:rsidR="009A1B38" w:rsidRPr="00276965" w:rsidRDefault="009A1B38" w:rsidP="009A1B38">
      <w:pPr>
        <w:pStyle w:val="ListParagraph"/>
        <w:numPr>
          <w:ilvl w:val="0"/>
          <w:numId w:val="1"/>
        </w:numPr>
        <w:jc w:val="both"/>
        <w:rPr>
          <w:b/>
          <w:sz w:val="24"/>
          <w:szCs w:val="24"/>
          <w:lang w:val="mi-NZ"/>
        </w:rPr>
      </w:pPr>
      <w:r w:rsidRPr="00276965">
        <w:rPr>
          <w:b/>
          <w:sz w:val="24"/>
          <w:szCs w:val="24"/>
          <w:lang w:val="mi-NZ"/>
        </w:rPr>
        <w:t>We as ____________________________ (Church name), agree to abide by the submitted safety policy and retain the right to inspect the contract operation at any time to ensure all safety procedures and rules required by the Church are being followed.</w:t>
      </w:r>
    </w:p>
    <w:p w:rsidR="009A1B38" w:rsidRPr="00276965" w:rsidRDefault="009A1B38" w:rsidP="009A1B38">
      <w:pPr>
        <w:jc w:val="both"/>
        <w:rPr>
          <w:lang w:val="mi-NZ"/>
        </w:rPr>
      </w:pPr>
    </w:p>
    <w:p w:rsidR="009A1B38" w:rsidRDefault="009A1B38" w:rsidP="009A1B38">
      <w:pPr>
        <w:jc w:val="both"/>
        <w:rPr>
          <w:lang w:val="mi-NZ"/>
        </w:rPr>
      </w:pPr>
      <w:r>
        <w:rPr>
          <w:lang w:val="mi-NZ"/>
        </w:rPr>
        <w:t>Contractor’s Name: __________________________________________________</w:t>
      </w:r>
    </w:p>
    <w:p w:rsidR="009A1B38" w:rsidRDefault="009A1B38" w:rsidP="009A1B38">
      <w:pPr>
        <w:jc w:val="both"/>
        <w:rPr>
          <w:lang w:val="mi-NZ"/>
        </w:rPr>
      </w:pPr>
      <w:r>
        <w:rPr>
          <w:lang w:val="mi-NZ"/>
        </w:rPr>
        <w:t>Contractor’s Signature: _______________________________________________</w:t>
      </w:r>
    </w:p>
    <w:p w:rsidR="009A1B38" w:rsidRDefault="009A1B38" w:rsidP="009A1B38">
      <w:pPr>
        <w:jc w:val="both"/>
        <w:rPr>
          <w:lang w:val="mi-NZ"/>
        </w:rPr>
      </w:pPr>
      <w:r>
        <w:rPr>
          <w:lang w:val="mi-NZ"/>
        </w:rPr>
        <w:t>Date: _______________________________________</w:t>
      </w:r>
    </w:p>
    <w:p w:rsidR="009A1B38" w:rsidRDefault="009A1B38" w:rsidP="009A1B38">
      <w:pPr>
        <w:jc w:val="both"/>
        <w:rPr>
          <w:lang w:val="mi-NZ"/>
        </w:rPr>
      </w:pPr>
      <w:r>
        <w:rPr>
          <w:lang w:val="mi-NZ"/>
        </w:rPr>
        <w:t>Contact Phone: _______________________________</w:t>
      </w: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jc w:val="both"/>
        <w:rPr>
          <w:lang w:val="mi-NZ"/>
        </w:rPr>
      </w:pPr>
    </w:p>
    <w:p w:rsidR="009A1B38" w:rsidRDefault="009A1B38" w:rsidP="009A1B38">
      <w:pPr>
        <w:spacing w:after="0"/>
        <w:jc w:val="both"/>
        <w:rPr>
          <w:lang w:val="mi-NZ"/>
        </w:rPr>
      </w:pPr>
    </w:p>
    <w:p w:rsidR="009A1B38" w:rsidRDefault="009A1B38" w:rsidP="009A1B38">
      <w:pPr>
        <w:spacing w:after="0"/>
        <w:jc w:val="both"/>
        <w:rPr>
          <w:lang w:val="mi-NZ"/>
        </w:rPr>
      </w:pPr>
    </w:p>
    <w:p w:rsidR="009A1B38" w:rsidRDefault="009A1B38" w:rsidP="009A1B38">
      <w:pPr>
        <w:spacing w:after="0"/>
        <w:jc w:val="both"/>
        <w:rPr>
          <w:lang w:val="mi-NZ"/>
        </w:rPr>
      </w:pPr>
    </w:p>
    <w:p w:rsidR="009A1B38" w:rsidRDefault="009A1B38" w:rsidP="009A1B38">
      <w:pPr>
        <w:spacing w:after="0"/>
        <w:jc w:val="both"/>
        <w:rPr>
          <w:lang w:val="mi-NZ"/>
        </w:rPr>
      </w:pPr>
    </w:p>
    <w:p w:rsidR="009A1B38" w:rsidRPr="00973152" w:rsidRDefault="009A1B38" w:rsidP="009A1B38">
      <w:pPr>
        <w:spacing w:after="0"/>
        <w:jc w:val="both"/>
        <w:rPr>
          <w:sz w:val="20"/>
          <w:szCs w:val="20"/>
          <w:lang w:val="mi-NZ"/>
        </w:rPr>
      </w:pPr>
      <w:r w:rsidRPr="00973152">
        <w:rPr>
          <w:sz w:val="20"/>
          <w:szCs w:val="20"/>
          <w:lang w:val="mi-NZ"/>
        </w:rPr>
        <w:t>Date:</w:t>
      </w:r>
    </w:p>
    <w:p w:rsidR="009A1B38" w:rsidRPr="00973152" w:rsidRDefault="009A1B38" w:rsidP="009A1B38">
      <w:pPr>
        <w:spacing w:after="0"/>
        <w:jc w:val="both"/>
        <w:rPr>
          <w:sz w:val="20"/>
          <w:szCs w:val="20"/>
          <w:lang w:val="mi-NZ"/>
        </w:rPr>
      </w:pPr>
      <w:r w:rsidRPr="00973152">
        <w:rPr>
          <w:sz w:val="20"/>
          <w:szCs w:val="20"/>
          <w:lang w:val="mi-NZ"/>
        </w:rPr>
        <w:t>Next Update:</w:t>
      </w:r>
      <w:bookmarkStart w:id="1" w:name="_GoBack"/>
      <w:bookmarkEnd w:id="1"/>
    </w:p>
    <w:sectPr w:rsidR="009A1B38" w:rsidRPr="00973152" w:rsidSect="009A1B38">
      <w:headerReference w:type="default" r:id="rId7"/>
      <w:footerReference w:type="default" r:id="rId8"/>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38" w:rsidRDefault="009A1B38" w:rsidP="009A1B38">
      <w:pPr>
        <w:spacing w:after="0" w:line="240" w:lineRule="auto"/>
      </w:pPr>
      <w:r>
        <w:separator/>
      </w:r>
    </w:p>
  </w:endnote>
  <w:endnote w:type="continuationSeparator" w:id="0">
    <w:p w:rsidR="009A1B38" w:rsidRDefault="009A1B38" w:rsidP="009A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83245"/>
      <w:docPartObj>
        <w:docPartGallery w:val="Page Numbers (Bottom of Page)"/>
        <w:docPartUnique/>
      </w:docPartObj>
    </w:sdtPr>
    <w:sdtEndPr>
      <w:rPr>
        <w:color w:val="7F7F7F" w:themeColor="background1" w:themeShade="7F"/>
        <w:spacing w:val="60"/>
      </w:rPr>
    </w:sdtEndPr>
    <w:sdtContent>
      <w:p w:rsidR="009A1B38" w:rsidRDefault="009A1B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38" w:rsidRDefault="009A1B38" w:rsidP="009A1B38">
      <w:pPr>
        <w:spacing w:after="0" w:line="240" w:lineRule="auto"/>
      </w:pPr>
      <w:r>
        <w:separator/>
      </w:r>
    </w:p>
  </w:footnote>
  <w:footnote w:type="continuationSeparator" w:id="0">
    <w:p w:rsidR="009A1B38" w:rsidRDefault="009A1B38" w:rsidP="009A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38" w:rsidRDefault="009A1B38">
    <w:pPr>
      <w:pStyle w:val="Header"/>
    </w:pPr>
    <w:r>
      <w:t>Section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859"/>
    <w:multiLevelType w:val="hybridMultilevel"/>
    <w:tmpl w:val="D1507F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1851155"/>
    <w:multiLevelType w:val="hybridMultilevel"/>
    <w:tmpl w:val="4F9207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FCC638F"/>
    <w:multiLevelType w:val="hybridMultilevel"/>
    <w:tmpl w:val="C364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8D5065"/>
    <w:multiLevelType w:val="hybridMultilevel"/>
    <w:tmpl w:val="E90898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28"/>
    <w:rsid w:val="000D37E7"/>
    <w:rsid w:val="00245E33"/>
    <w:rsid w:val="00766342"/>
    <w:rsid w:val="00770D21"/>
    <w:rsid w:val="00787E1A"/>
    <w:rsid w:val="00973152"/>
    <w:rsid w:val="009A1B38"/>
    <w:rsid w:val="00AD3FC5"/>
    <w:rsid w:val="00B05A8D"/>
    <w:rsid w:val="00C37797"/>
    <w:rsid w:val="00D14DE5"/>
    <w:rsid w:val="00E02828"/>
    <w:rsid w:val="00EB4ED4"/>
    <w:rsid w:val="00FD7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8A6"/>
  <w15:chartTrackingRefBased/>
  <w15:docId w15:val="{805EBF0D-063B-4D6E-A1DD-889E2BC8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28"/>
    <w:pPr>
      <w:ind w:left="720"/>
      <w:contextualSpacing/>
    </w:pPr>
  </w:style>
  <w:style w:type="paragraph" w:styleId="BalloonText">
    <w:name w:val="Balloon Text"/>
    <w:basedOn w:val="Normal"/>
    <w:link w:val="BalloonTextChar"/>
    <w:uiPriority w:val="99"/>
    <w:semiHidden/>
    <w:unhideWhenUsed/>
    <w:rsid w:val="0077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21"/>
    <w:rPr>
      <w:rFonts w:ascii="Segoe UI" w:hAnsi="Segoe UI" w:cs="Segoe UI"/>
      <w:sz w:val="18"/>
      <w:szCs w:val="18"/>
    </w:rPr>
  </w:style>
  <w:style w:type="paragraph" w:styleId="Header">
    <w:name w:val="header"/>
    <w:basedOn w:val="Normal"/>
    <w:link w:val="HeaderChar"/>
    <w:uiPriority w:val="99"/>
    <w:unhideWhenUsed/>
    <w:rsid w:val="009A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38"/>
  </w:style>
  <w:style w:type="paragraph" w:styleId="Footer">
    <w:name w:val="footer"/>
    <w:basedOn w:val="Normal"/>
    <w:link w:val="FooterChar"/>
    <w:uiPriority w:val="99"/>
    <w:unhideWhenUsed/>
    <w:rsid w:val="009A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Dianne</cp:lastModifiedBy>
  <cp:revision>3</cp:revision>
  <cp:lastPrinted>2016-08-13T03:58:00Z</cp:lastPrinted>
  <dcterms:created xsi:type="dcterms:W3CDTF">2016-08-16T03:39:00Z</dcterms:created>
  <dcterms:modified xsi:type="dcterms:W3CDTF">2016-10-19T01:14:00Z</dcterms:modified>
</cp:coreProperties>
</file>